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BB" w:rsidRDefault="00272457">
      <w:r>
        <w:rPr>
          <w:rFonts w:ascii="微軟正黑體" w:eastAsia="微軟正黑體" w:hAnsi="微軟正黑體"/>
          <w:sz w:val="36"/>
          <w:szCs w:val="40"/>
        </w:rPr>
        <w:t>給廠商</w:t>
      </w:r>
      <w:proofErr w:type="gramStart"/>
      <w:r>
        <w:rPr>
          <w:rFonts w:ascii="微軟正黑體" w:eastAsia="微軟正黑體" w:hAnsi="微軟正黑體"/>
          <w:sz w:val="36"/>
          <w:szCs w:val="40"/>
        </w:rPr>
        <w:t>一</w:t>
      </w:r>
      <w:proofErr w:type="gramEnd"/>
      <w:r>
        <w:rPr>
          <w:rFonts w:ascii="微軟正黑體" w:eastAsia="微軟正黑體" w:hAnsi="微軟正黑體"/>
          <w:sz w:val="36"/>
          <w:szCs w:val="40"/>
        </w:rPr>
        <w:t>封信:</w:t>
      </w:r>
    </w:p>
    <w:p w:rsidR="00FC05BB" w:rsidRDefault="00272457">
      <w:pPr>
        <w:ind w:firstLine="560"/>
        <w:rPr>
          <w:rFonts w:ascii="微軟正黑體" w:eastAsia="微軟正黑體" w:hAnsi="微軟正黑體"/>
          <w:color w:val="333333"/>
          <w:sz w:val="28"/>
          <w:shd w:val="clear" w:color="auto" w:fill="FFFFFF"/>
        </w:rPr>
      </w:pPr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2023年《Cheers》雜誌「企業最愛大學生調查」 在私立技職體系排名第三名；南部地區分區排名私立</w:t>
      </w:r>
      <w:proofErr w:type="gramStart"/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科大穩站</w:t>
      </w:r>
      <w:proofErr w:type="gramEnd"/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第一，有您的支持與鼓勵才能獲得如此優異排行，為縮短您寶貴時間並能快速找人才，本校提供多種徵才管道，如下:</w:t>
      </w:r>
    </w:p>
    <w:p w:rsidR="00FC05BB" w:rsidRDefault="00272457">
      <w:pPr>
        <w:numPr>
          <w:ilvl w:val="0"/>
          <w:numId w:val="1"/>
        </w:numPr>
        <w:rPr>
          <w:rFonts w:ascii="微軟正黑體" w:eastAsia="微軟正黑體" w:hAnsi="微軟正黑體"/>
          <w:color w:val="2F5496"/>
          <w:sz w:val="28"/>
          <w:shd w:val="clear" w:color="auto" w:fill="FFFFFF"/>
        </w:rPr>
      </w:pPr>
      <w:r>
        <w:rPr>
          <w:rFonts w:ascii="微軟正黑體" w:eastAsia="微軟正黑體" w:hAnsi="微軟正黑體"/>
          <w:color w:val="2F5496"/>
          <w:sz w:val="28"/>
          <w:shd w:val="clear" w:color="auto" w:fill="FFFFFF"/>
        </w:rPr>
        <w:t xml:space="preserve">台南市政府合辦的就業博覽會約每年6月，相關報名資訊請來電洽詢。 </w:t>
      </w:r>
    </w:p>
    <w:p w:rsidR="00FC05BB" w:rsidRDefault="00272457">
      <w:pPr>
        <w:numPr>
          <w:ilvl w:val="0"/>
          <w:numId w:val="1"/>
        </w:numPr>
        <w:rPr>
          <w:rFonts w:ascii="微軟正黑體" w:eastAsia="微軟正黑體" w:hAnsi="微軟正黑體"/>
          <w:color w:val="2F5496"/>
          <w:sz w:val="28"/>
          <w:shd w:val="clear" w:color="auto" w:fill="FFFFFF"/>
        </w:rPr>
      </w:pPr>
      <w:r>
        <w:rPr>
          <w:rFonts w:ascii="微軟正黑體" w:eastAsia="微軟正黑體" w:hAnsi="微軟正黑體"/>
          <w:color w:val="2F5496"/>
          <w:sz w:val="28"/>
          <w:shd w:val="clear" w:color="auto" w:fill="FFFFFF"/>
        </w:rPr>
        <w:t>眾多徵才職位/人數可與本校聯繫辦理單一廠商徵才說明會。</w:t>
      </w:r>
    </w:p>
    <w:p w:rsidR="00FC05BB" w:rsidRDefault="00272457">
      <w:pPr>
        <w:numPr>
          <w:ilvl w:val="0"/>
          <w:numId w:val="1"/>
        </w:numPr>
      </w:pPr>
      <w:r>
        <w:rPr>
          <w:rFonts w:ascii="微軟正黑體" w:eastAsia="微軟正黑體" w:hAnsi="微軟正黑體"/>
          <w:color w:val="2F5496"/>
          <w:sz w:val="28"/>
          <w:shd w:val="clear" w:color="auto" w:fill="FFFFFF"/>
        </w:rPr>
        <w:t>單一職位/人數，可</w:t>
      </w:r>
      <w:proofErr w:type="gramStart"/>
      <w:r>
        <w:rPr>
          <w:rFonts w:ascii="微軟正黑體" w:eastAsia="微軟正黑體" w:hAnsi="微軟正黑體"/>
          <w:color w:val="2F5496"/>
          <w:sz w:val="28"/>
          <w:shd w:val="clear" w:color="auto" w:fill="FFFFFF"/>
        </w:rPr>
        <w:t>至官網下載</w:t>
      </w:r>
      <w:proofErr w:type="gramEnd"/>
      <w:r>
        <w:rPr>
          <w:rFonts w:ascii="微軟正黑體" w:eastAsia="微軟正黑體" w:hAnsi="微軟正黑體"/>
          <w:color w:val="2F5496"/>
          <w:sz w:val="28"/>
          <w:shd w:val="clear" w:color="auto" w:fill="FFFFFF"/>
        </w:rPr>
        <w:t>求才登記表(附件一)填寫後回傳電子郵件，審核後會公告至</w:t>
      </w:r>
      <w:proofErr w:type="gramStart"/>
      <w:r>
        <w:rPr>
          <w:rFonts w:ascii="微軟正黑體" w:eastAsia="微軟正黑體" w:hAnsi="微軟正黑體"/>
          <w:color w:val="2F5496"/>
          <w:sz w:val="28"/>
          <w:shd w:val="clear" w:color="auto" w:fill="FFFFFF"/>
        </w:rPr>
        <w:t>學校官網1個</w:t>
      </w:r>
      <w:proofErr w:type="gramEnd"/>
      <w:r>
        <w:rPr>
          <w:rFonts w:ascii="微軟正黑體" w:eastAsia="微軟正黑體" w:hAnsi="微軟正黑體"/>
          <w:color w:val="2F5496"/>
          <w:sz w:val="28"/>
          <w:shd w:val="clear" w:color="auto" w:fill="FFFFFF"/>
        </w:rPr>
        <w:t>月為限</w:t>
      </w:r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。</w:t>
      </w:r>
    </w:p>
    <w:p w:rsidR="00FC05BB" w:rsidRDefault="00272457">
      <w:pPr>
        <w:ind w:firstLine="560"/>
        <w:jc w:val="both"/>
        <w:rPr>
          <w:rFonts w:ascii="微軟正黑體" w:eastAsia="微軟正黑體" w:hAnsi="微軟正黑體"/>
          <w:color w:val="333333"/>
          <w:sz w:val="28"/>
          <w:shd w:val="clear" w:color="auto" w:fill="FFFFFF"/>
        </w:rPr>
      </w:pPr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本校成立國際專修部，學生來自越南、印尼與菲律賓，從入學開始將完成：華語先修1年+大學4年（中文授課），培養學生更快的將華語學好，未來畢業能以流</w:t>
      </w:r>
      <w:proofErr w:type="gramStart"/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俐</w:t>
      </w:r>
      <w:proofErr w:type="gramEnd"/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的中文為臺灣工作。</w:t>
      </w:r>
    </w:p>
    <w:p w:rsidR="00FC05BB" w:rsidRDefault="00272457">
      <w:pPr>
        <w:rPr>
          <w:rFonts w:ascii="微軟正黑體" w:eastAsia="微軟正黑體" w:hAnsi="微軟正黑體"/>
          <w:color w:val="333333"/>
          <w:sz w:val="28"/>
          <w:shd w:val="clear" w:color="auto" w:fill="FFFFFF"/>
        </w:rPr>
      </w:pPr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優勢：有外籍生工作證、年輕的體魄與動力。</w:t>
      </w:r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br/>
        <w:t>劣勢：簡單的華語溝通能力、交通工具有限、工讀時間只能利用晚間、週末或課後。</w:t>
      </w:r>
    </w:p>
    <w:p w:rsidR="00FC05BB" w:rsidRDefault="00272457"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在此之前，學生需要工讀維持所需，如果您有短暫的工讀職缺，希望能給予本校專修部學生一個機會！</w:t>
      </w:r>
    </w:p>
    <w:p w:rsidR="00FC05BB" w:rsidRDefault="00272457">
      <w:r>
        <w:rPr>
          <w:rFonts w:ascii="微軟正黑體" w:eastAsia="微軟正黑體" w:hAnsi="微軟正黑體"/>
          <w:color w:val="333333"/>
          <w:sz w:val="28"/>
          <w:shd w:val="clear" w:color="auto" w:fill="FFFFFF"/>
        </w:rPr>
        <w:t>以上期許貴公司能順利招募，所需之人才。</w:t>
      </w:r>
    </w:p>
    <w:p w:rsidR="00FC05BB" w:rsidRDefault="00FC05BB">
      <w:pPr>
        <w:snapToGrid w:val="0"/>
        <w:rPr>
          <w:rFonts w:ascii="微軟正黑體" w:eastAsia="微軟正黑體" w:hAnsi="微軟正黑體"/>
          <w:sz w:val="2"/>
          <w:szCs w:val="40"/>
          <w:u w:val="single"/>
        </w:rPr>
      </w:pPr>
    </w:p>
    <w:p w:rsidR="00FC05BB" w:rsidRDefault="00272457" w:rsidP="002B7027">
      <w:pPr>
        <w:snapToGrid w:val="0"/>
        <w:jc w:val="right"/>
        <w:rPr>
          <w:rFonts w:ascii="微軟正黑體" w:eastAsia="微軟正黑體" w:hAnsi="微軟正黑體"/>
          <w:color w:val="333333"/>
          <w:shd w:val="clear" w:color="auto" w:fill="FFFFFF"/>
        </w:rPr>
      </w:pPr>
      <w:r>
        <w:rPr>
          <w:rFonts w:ascii="微軟正黑體" w:eastAsia="微軟正黑體" w:hAnsi="微軟正黑體"/>
          <w:color w:val="333333"/>
          <w:shd w:val="clear" w:color="auto" w:fill="FFFFFF"/>
        </w:rPr>
        <w:t>南</w:t>
      </w:r>
      <w:proofErr w:type="gramStart"/>
      <w:r>
        <w:rPr>
          <w:rFonts w:ascii="微軟正黑體" w:eastAsia="微軟正黑體" w:hAnsi="微軟正黑體"/>
          <w:color w:val="333333"/>
          <w:shd w:val="clear" w:color="auto" w:fill="FFFFFF"/>
        </w:rPr>
        <w:t>臺</w:t>
      </w:r>
      <w:proofErr w:type="gramEnd"/>
      <w:r>
        <w:rPr>
          <w:rFonts w:ascii="微軟正黑體" w:eastAsia="微軟正黑體" w:hAnsi="微軟正黑體"/>
          <w:color w:val="333333"/>
          <w:shd w:val="clear" w:color="auto" w:fill="FFFFFF"/>
        </w:rPr>
        <w:t>科技大學 研究</w:t>
      </w:r>
      <w:proofErr w:type="gramStart"/>
      <w:r>
        <w:rPr>
          <w:rFonts w:ascii="微軟正黑體" w:eastAsia="微軟正黑體" w:hAnsi="微軟正黑體"/>
          <w:color w:val="333333"/>
          <w:shd w:val="clear" w:color="auto" w:fill="FFFFFF"/>
        </w:rPr>
        <w:t>發展暨產</w:t>
      </w:r>
      <w:proofErr w:type="gramEnd"/>
      <w:r>
        <w:rPr>
          <w:rFonts w:ascii="微軟正黑體" w:eastAsia="微軟正黑體" w:hAnsi="微軟正黑體"/>
          <w:color w:val="333333"/>
          <w:shd w:val="clear" w:color="auto" w:fill="FFFFFF"/>
        </w:rPr>
        <w:t xml:space="preserve">學合作處 職涯與創業發展組 </w:t>
      </w:r>
    </w:p>
    <w:p w:rsidR="00FC05BB" w:rsidRDefault="00272457">
      <w:pPr>
        <w:snapToGrid w:val="0"/>
        <w:ind w:right="-52"/>
        <w:jc w:val="right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/>
          <w:shd w:val="clear" w:color="auto" w:fill="FFFFFF"/>
        </w:rPr>
        <w:t xml:space="preserve">                                     承辦人:江小姐</w:t>
      </w:r>
    </w:p>
    <w:p w:rsidR="00FC05BB" w:rsidRDefault="00272457">
      <w:pPr>
        <w:snapToGrid w:val="0"/>
        <w:ind w:right="-52"/>
        <w:jc w:val="right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/>
          <w:shd w:val="clear" w:color="auto" w:fill="FFFFFF"/>
        </w:rPr>
        <w:t xml:space="preserve">                                     電話:06-2533131#1530~1532</w:t>
      </w:r>
    </w:p>
    <w:p w:rsidR="00FC05BB" w:rsidRDefault="00272457">
      <w:pPr>
        <w:snapToGrid w:val="0"/>
        <w:jc w:val="right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/>
          <w:shd w:val="clear" w:color="auto" w:fill="FFFFFF"/>
        </w:rPr>
        <w:t xml:space="preserve">                                    電子郵件:stust_cdac@stust.edu.tw</w:t>
      </w:r>
    </w:p>
    <w:p w:rsidR="00FC05BB" w:rsidRDefault="00272457">
      <w:pPr>
        <w:pageBreakBefore/>
        <w:jc w:val="center"/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5040629</wp:posOffset>
                </wp:positionH>
                <wp:positionV relativeFrom="paragraph">
                  <wp:posOffset>-216539</wp:posOffset>
                </wp:positionV>
                <wp:extent cx="752478" cy="428625"/>
                <wp:effectExtent l="0" t="0" r="28572" b="28575"/>
                <wp:wrapNone/>
                <wp:docPr id="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8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C05BB" w:rsidRDefault="0027245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left:0;text-align:left;margin-left:396.9pt;margin-top:-17.05pt;width:59.25pt;height:33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" strokeweight=".26467mm">
                <v:textbox>
                  <w:txbxContent>
                    <w:p w:rsidR="00FC05BB" w:rsidRDefault="00272457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南</w:t>
      </w:r>
      <w:proofErr w:type="gramStart"/>
      <w:r>
        <w:rPr>
          <w:sz w:val="40"/>
          <w:szCs w:val="40"/>
          <w:u w:val="single"/>
        </w:rPr>
        <w:t>臺</w:t>
      </w:r>
      <w:proofErr w:type="gramEnd"/>
      <w:r>
        <w:rPr>
          <w:sz w:val="40"/>
          <w:szCs w:val="40"/>
          <w:u w:val="single"/>
        </w:rPr>
        <w:t>科技大學</w:t>
      </w:r>
      <w:r>
        <w:rPr>
          <w:sz w:val="40"/>
          <w:szCs w:val="40"/>
          <w:u w:val="single"/>
        </w:rPr>
        <w:t xml:space="preserve"> </w:t>
      </w:r>
      <w:r>
        <w:rPr>
          <w:b/>
          <w:sz w:val="40"/>
          <w:szCs w:val="40"/>
        </w:rPr>
        <w:t>廠商</w:t>
      </w:r>
      <w:r>
        <w:rPr>
          <w:b/>
          <w:bCs/>
          <w:sz w:val="40"/>
          <w:szCs w:val="40"/>
        </w:rPr>
        <w:t>求才登記表</w:t>
      </w:r>
    </w:p>
    <w:tbl>
      <w:tblPr>
        <w:tblW w:w="101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1"/>
        <w:gridCol w:w="2277"/>
        <w:gridCol w:w="567"/>
        <w:gridCol w:w="336"/>
        <w:gridCol w:w="368"/>
        <w:gridCol w:w="663"/>
        <w:gridCol w:w="45"/>
        <w:gridCol w:w="1227"/>
        <w:gridCol w:w="2322"/>
      </w:tblGrid>
      <w:tr w:rsidR="00FC05BB">
        <w:trPr>
          <w:trHeight w:val="392"/>
          <w:jc w:val="center"/>
        </w:trPr>
        <w:tc>
          <w:tcPr>
            <w:tcW w:w="5165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r>
              <w:t>登記日期：</w:t>
            </w:r>
          </w:p>
        </w:tc>
        <w:tc>
          <w:tcPr>
            <w:tcW w:w="4961" w:type="dxa"/>
            <w:gridSpan w:val="6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  <w:u w:val="single"/>
              </w:rPr>
            </w:pPr>
          </w:p>
        </w:tc>
      </w:tr>
      <w:tr w:rsidR="00FC05BB">
        <w:trPr>
          <w:trHeight w:val="528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公司名稱</w:t>
            </w:r>
          </w:p>
        </w:tc>
        <w:tc>
          <w:tcPr>
            <w:tcW w:w="4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/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統一編號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718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公司性質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需求職稱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r>
              <w:t>1.</w:t>
            </w:r>
          </w:p>
          <w:p w:rsidR="00FC05BB" w:rsidRDefault="00272457">
            <w:r>
              <w:t>2.</w:t>
            </w:r>
          </w:p>
        </w:tc>
        <w:tc>
          <w:tcPr>
            <w:tcW w:w="10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>人數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r>
              <w:rPr>
                <w:iCs/>
                <w:u w:val="single"/>
              </w:rPr>
              <w:t xml:space="preserve">____  </w:t>
            </w:r>
            <w:r>
              <w:rPr>
                <w:iCs/>
              </w:rPr>
              <w:t>名</w:t>
            </w:r>
          </w:p>
        </w:tc>
      </w:tr>
      <w:tr w:rsidR="00FC05BB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工作地點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職務性質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r>
              <w:t>□</w:t>
            </w:r>
            <w:r>
              <w:t>全職</w:t>
            </w:r>
            <w:r>
              <w:t xml:space="preserve"> □</w:t>
            </w:r>
            <w:r>
              <w:t>兼職</w:t>
            </w:r>
            <w:r>
              <w:t xml:space="preserve">  </w:t>
            </w:r>
          </w:p>
        </w:tc>
        <w:tc>
          <w:tcPr>
            <w:tcW w:w="12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r>
              <w:t>工作時間</w:t>
            </w:r>
          </w:p>
        </w:tc>
        <w:tc>
          <w:tcPr>
            <w:tcW w:w="425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工作內容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69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具備條件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698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工作待遇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>□</w:t>
            </w:r>
            <w:r>
              <w:rPr>
                <w:iCs/>
              </w:rPr>
              <w:t>有健保</w:t>
            </w:r>
            <w:r>
              <w:rPr>
                <w:iCs/>
              </w:rPr>
              <w:t xml:space="preserve"> □</w:t>
            </w:r>
            <w:r>
              <w:rPr>
                <w:iCs/>
              </w:rPr>
              <w:t>有勞保</w:t>
            </w:r>
            <w:r>
              <w:rPr>
                <w:iCs/>
              </w:rPr>
              <w:t xml:space="preserve"> □</w:t>
            </w:r>
            <w:r>
              <w:rPr>
                <w:iCs/>
              </w:rPr>
              <w:t>有意外險</w:t>
            </w:r>
          </w:p>
          <w:p w:rsidR="00FC05BB" w:rsidRDefault="00272457">
            <w:r>
              <w:rPr>
                <w:iCs/>
              </w:rPr>
              <w:t>薪資</w:t>
            </w:r>
            <w:r>
              <w:rPr>
                <w:iCs/>
              </w:rPr>
              <w:t>:</w:t>
            </w:r>
            <w:r>
              <w:rPr>
                <w:iCs/>
                <w:u w:val="single"/>
              </w:rPr>
              <w:t>$</w:t>
            </w:r>
            <w:r>
              <w:rPr>
                <w:iCs/>
              </w:rPr>
              <w:t xml:space="preserve">__________~ </w:t>
            </w:r>
            <w:r>
              <w:rPr>
                <w:iCs/>
                <w:u w:val="single"/>
              </w:rPr>
              <w:t>$</w:t>
            </w:r>
            <w:r>
              <w:rPr>
                <w:iCs/>
              </w:rPr>
              <w:t>____________</w:t>
            </w:r>
          </w:p>
        </w:tc>
      </w:tr>
      <w:tr w:rsidR="00FC05BB">
        <w:trPr>
          <w:trHeight w:val="380"/>
          <w:jc w:val="center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應徵對象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>□</w:t>
            </w:r>
            <w:r>
              <w:rPr>
                <w:iCs/>
              </w:rPr>
              <w:t>校友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應屆畢業生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夜間部學生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外籍生學生</w:t>
            </w:r>
          </w:p>
        </w:tc>
      </w:tr>
      <w:tr w:rsidR="00FC05BB">
        <w:trPr>
          <w:trHeight w:val="894"/>
          <w:jc w:val="center"/>
        </w:trPr>
        <w:tc>
          <w:tcPr>
            <w:tcW w:w="2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jc w:val="center"/>
            </w:pP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>科系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機械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電機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電子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資工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光電</w:t>
            </w:r>
            <w:r>
              <w:rPr>
                <w:iCs/>
              </w:rPr>
              <w:t xml:space="preserve">  □</w:t>
            </w:r>
            <w:proofErr w:type="gramStart"/>
            <w:r>
              <w:rPr>
                <w:iCs/>
              </w:rPr>
              <w:t>化材</w:t>
            </w:r>
            <w:proofErr w:type="gramEnd"/>
            <w:r>
              <w:rPr>
                <w:iCs/>
              </w:rPr>
              <w:t xml:space="preserve">  □</w:t>
            </w:r>
            <w:r>
              <w:rPr>
                <w:iCs/>
              </w:rPr>
              <w:t>食品</w:t>
            </w:r>
          </w:p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 xml:space="preserve">      □</w:t>
            </w:r>
            <w:r>
              <w:rPr>
                <w:iCs/>
              </w:rPr>
              <w:t>工管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資管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企管</w:t>
            </w:r>
            <w:r>
              <w:rPr>
                <w:iCs/>
              </w:rPr>
              <w:t xml:space="preserve">  □</w:t>
            </w:r>
            <w:proofErr w:type="gramStart"/>
            <w:r>
              <w:rPr>
                <w:iCs/>
              </w:rPr>
              <w:t>行流</w:t>
            </w:r>
            <w:proofErr w:type="gramEnd"/>
            <w:r>
              <w:rPr>
                <w:iCs/>
              </w:rPr>
              <w:t xml:space="preserve">  □</w:t>
            </w:r>
            <w:r>
              <w:rPr>
                <w:iCs/>
              </w:rPr>
              <w:t>餐旅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休閒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國企</w:t>
            </w:r>
          </w:p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 xml:space="preserve">      □</w:t>
            </w:r>
            <w:r>
              <w:rPr>
                <w:iCs/>
              </w:rPr>
              <w:t>財金</w:t>
            </w:r>
            <w:r>
              <w:rPr>
                <w:iCs/>
              </w:rPr>
              <w:t xml:space="preserve">  □</w:t>
            </w:r>
            <w:proofErr w:type="gramStart"/>
            <w:r>
              <w:rPr>
                <w:iCs/>
              </w:rPr>
              <w:t>會資</w:t>
            </w:r>
            <w:proofErr w:type="gramEnd"/>
            <w:r>
              <w:rPr>
                <w:iCs/>
              </w:rPr>
              <w:t xml:space="preserve">  □</w:t>
            </w:r>
            <w:proofErr w:type="gramStart"/>
            <w:r>
              <w:rPr>
                <w:iCs/>
              </w:rPr>
              <w:t>應</w:t>
            </w:r>
            <w:proofErr w:type="gramEnd"/>
            <w:r>
              <w:rPr>
                <w:iCs/>
              </w:rPr>
              <w:t>英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應日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幼保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高福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資傳</w:t>
            </w:r>
            <w:r>
              <w:rPr>
                <w:iCs/>
              </w:rPr>
              <w:t xml:space="preserve">  </w:t>
            </w:r>
          </w:p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 xml:space="preserve">      □</w:t>
            </w:r>
            <w:r>
              <w:rPr>
                <w:iCs/>
              </w:rPr>
              <w:t>視傳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多樂</w:t>
            </w:r>
            <w:r>
              <w:rPr>
                <w:iCs/>
              </w:rPr>
              <w:t xml:space="preserve">  □</w:t>
            </w:r>
            <w:proofErr w:type="gramStart"/>
            <w:r>
              <w:rPr>
                <w:iCs/>
              </w:rPr>
              <w:t>產設</w:t>
            </w:r>
            <w:proofErr w:type="gramEnd"/>
            <w:r>
              <w:rPr>
                <w:iCs/>
              </w:rPr>
              <w:t xml:space="preserve">  □</w:t>
            </w:r>
            <w:proofErr w:type="gramStart"/>
            <w:r>
              <w:rPr>
                <w:iCs/>
              </w:rPr>
              <w:t>流</w:t>
            </w:r>
            <w:proofErr w:type="gramEnd"/>
            <w:r>
              <w:rPr>
                <w:iCs/>
              </w:rPr>
              <w:t>音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不限科系</w:t>
            </w:r>
          </w:p>
        </w:tc>
      </w:tr>
      <w:tr w:rsidR="00FC05BB">
        <w:trPr>
          <w:trHeight w:val="506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應徵文件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r>
              <w:rPr>
                <w:iCs/>
              </w:rPr>
              <w:t>□</w:t>
            </w:r>
            <w:r>
              <w:rPr>
                <w:iCs/>
              </w:rPr>
              <w:t>簡歷表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成績單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自傳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畢業證書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其他：</w:t>
            </w:r>
            <w:r>
              <w:rPr>
                <w:iCs/>
                <w:u w:val="single"/>
              </w:rPr>
              <w:t xml:space="preserve">                 </w:t>
            </w:r>
          </w:p>
        </w:tc>
      </w:tr>
      <w:tr w:rsidR="00FC05BB">
        <w:trPr>
          <w:trHeight w:val="600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聯絡人</w:t>
            </w:r>
            <w:r>
              <w:t>/</w:t>
            </w:r>
            <w:r>
              <w:t>連絡電話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600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電子郵件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  <w:tr w:rsidR="00FC05BB">
        <w:trPr>
          <w:trHeight w:val="553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</w:pPr>
            <w:r>
              <w:t>投遞履歷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rPr>
                <w:iCs/>
              </w:rPr>
            </w:pPr>
            <w:r>
              <w:rPr>
                <w:iCs/>
              </w:rPr>
              <w:t>□</w:t>
            </w:r>
            <w:r>
              <w:rPr>
                <w:iCs/>
              </w:rPr>
              <w:t>電洽</w:t>
            </w:r>
            <w:r>
              <w:rPr>
                <w:iCs/>
              </w:rPr>
              <w:t xml:space="preserve"> □</w:t>
            </w:r>
            <w:r>
              <w:rPr>
                <w:iCs/>
              </w:rPr>
              <w:t>電子郵件</w:t>
            </w:r>
            <w:r>
              <w:rPr>
                <w:iCs/>
              </w:rPr>
              <w:t xml:space="preserve">  □</w:t>
            </w:r>
            <w:r>
              <w:rPr>
                <w:iCs/>
              </w:rPr>
              <w:t>徵才網站：</w:t>
            </w:r>
            <w:r>
              <w:rPr>
                <w:iCs/>
              </w:rPr>
              <w:t xml:space="preserve"> ________________________</w:t>
            </w:r>
          </w:p>
        </w:tc>
      </w:tr>
      <w:tr w:rsidR="00FC05BB">
        <w:trPr>
          <w:trHeight w:val="687"/>
          <w:jc w:val="center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272457">
            <w:pPr>
              <w:jc w:val="center"/>
              <w:rPr>
                <w:iCs/>
              </w:rPr>
            </w:pPr>
            <w:r>
              <w:rPr>
                <w:iCs/>
              </w:rPr>
              <w:t>備註</w:t>
            </w:r>
          </w:p>
        </w:tc>
        <w:tc>
          <w:tcPr>
            <w:tcW w:w="7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5BB" w:rsidRDefault="00FC05BB">
            <w:pPr>
              <w:rPr>
                <w:iCs/>
              </w:rPr>
            </w:pPr>
          </w:p>
        </w:tc>
      </w:tr>
    </w:tbl>
    <w:p w:rsidR="00FC05BB" w:rsidRDefault="00272457">
      <w:pPr>
        <w:spacing w:before="180"/>
        <w:ind w:left="-567"/>
        <w:rPr>
          <w:b/>
          <w:color w:val="FF0000"/>
        </w:rPr>
      </w:pPr>
      <w:r>
        <w:rPr>
          <w:b/>
          <w:color w:val="FF0000"/>
        </w:rPr>
        <w:t>※</w:t>
      </w:r>
      <w:r>
        <w:rPr>
          <w:b/>
          <w:color w:val="FF0000"/>
        </w:rPr>
        <w:t>廠商刊登皆須符合</w:t>
      </w:r>
      <w:r w:rsidR="008C3EC7">
        <w:rPr>
          <w:rFonts w:hint="eastAsia"/>
          <w:b/>
          <w:color w:val="FF0000"/>
        </w:rPr>
        <w:t>當年度</w:t>
      </w:r>
      <w:r>
        <w:rPr>
          <w:b/>
          <w:color w:val="FF0000"/>
        </w:rPr>
        <w:t>勞基法之薪資及</w:t>
      </w:r>
      <w:proofErr w:type="gramStart"/>
      <w:r>
        <w:rPr>
          <w:b/>
          <w:color w:val="FF0000"/>
        </w:rPr>
        <w:t>勞</w:t>
      </w:r>
      <w:proofErr w:type="gramEnd"/>
      <w:r>
        <w:rPr>
          <w:b/>
          <w:color w:val="FF0000"/>
        </w:rPr>
        <w:t>健保規定。</w:t>
      </w:r>
    </w:p>
    <w:p w:rsidR="00FC05BB" w:rsidRDefault="00272457">
      <w:pPr>
        <w:ind w:left="-567"/>
        <w:rPr>
          <w:b/>
          <w:color w:val="FF0000"/>
        </w:rPr>
      </w:pPr>
      <w:r>
        <w:rPr>
          <w:b/>
          <w:color w:val="FF0000"/>
        </w:rPr>
        <w:t>※</w:t>
      </w:r>
      <w:proofErr w:type="gramStart"/>
      <w:r>
        <w:rPr>
          <w:b/>
          <w:color w:val="FF0000"/>
        </w:rPr>
        <w:t>【</w:t>
      </w:r>
      <w:proofErr w:type="gramEnd"/>
      <w:r>
        <w:rPr>
          <w:b/>
          <w:color w:val="FF0000"/>
        </w:rPr>
        <w:t>根據性別工作平等法第七條之規定：雇主對求職者或受</w:t>
      </w:r>
      <w:proofErr w:type="gramStart"/>
      <w:r>
        <w:rPr>
          <w:b/>
          <w:color w:val="FF0000"/>
        </w:rPr>
        <w:t>僱</w:t>
      </w:r>
      <w:proofErr w:type="gramEnd"/>
      <w:r>
        <w:rPr>
          <w:b/>
          <w:color w:val="FF0000"/>
        </w:rPr>
        <w:t>者之招募、甄試、進用、分發、配置、考績或</w:t>
      </w:r>
      <w:proofErr w:type="gramStart"/>
      <w:r>
        <w:rPr>
          <w:b/>
          <w:color w:val="FF0000"/>
        </w:rPr>
        <w:t>陞遷等</w:t>
      </w:r>
      <w:proofErr w:type="gramEnd"/>
      <w:r>
        <w:rPr>
          <w:b/>
          <w:color w:val="FF0000"/>
        </w:rPr>
        <w:t>，不得因性別或性傾向而有差別待遇。但工作性質僅適合特定性別者，不在此限。】</w:t>
      </w:r>
    </w:p>
    <w:p w:rsidR="00FC05BB" w:rsidRPr="008C3EC7" w:rsidRDefault="00FC05BB">
      <w:pPr>
        <w:ind w:left="-567"/>
        <w:rPr>
          <w:b/>
          <w:color w:val="FF0000"/>
        </w:rPr>
      </w:pPr>
      <w:bookmarkStart w:id="0" w:name="_GoBack"/>
      <w:bookmarkEnd w:id="0"/>
    </w:p>
    <w:sectPr w:rsidR="00FC05BB" w:rsidRPr="008C3EC7" w:rsidSect="002B7027">
      <w:footerReference w:type="default" r:id="rId7"/>
      <w:pgSz w:w="11906" w:h="16838"/>
      <w:pgMar w:top="851" w:right="1418" w:bottom="851" w:left="1418" w:header="397" w:footer="397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36" w:rsidRDefault="00E57E36">
      <w:r>
        <w:separator/>
      </w:r>
    </w:p>
  </w:endnote>
  <w:endnote w:type="continuationSeparator" w:id="0">
    <w:p w:rsidR="00E57E36" w:rsidRDefault="00E5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0C" w:rsidRDefault="00272457">
    <w:pPr>
      <w:pStyle w:val="a4"/>
      <w:jc w:val="right"/>
    </w:pPr>
    <w:r>
      <w:rPr>
        <w:rStyle w:val="a5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  <w:r>
      <w:rPr>
        <w:rStyle w:val="a5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36" w:rsidRDefault="00E57E36">
      <w:r>
        <w:rPr>
          <w:color w:val="000000"/>
        </w:rPr>
        <w:separator/>
      </w:r>
    </w:p>
  </w:footnote>
  <w:footnote w:type="continuationSeparator" w:id="0">
    <w:p w:rsidR="00E57E36" w:rsidRDefault="00E5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87B25"/>
    <w:multiLevelType w:val="multilevel"/>
    <w:tmpl w:val="3A042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7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BB"/>
    <w:rsid w:val="00235DB7"/>
    <w:rsid w:val="00272457"/>
    <w:rsid w:val="002B7027"/>
    <w:rsid w:val="008C3EC7"/>
    <w:rsid w:val="00E57E36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A6AD"/>
  <w15:docId w15:val="{332FCC10-27EC-4B00-A986-7EB3FCF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廠商求才登記表</dc:title>
  <dc:subject/>
  <dc:creator>stut</dc:creator>
  <cp:lastModifiedBy>江俐瑩</cp:lastModifiedBy>
  <cp:revision>3</cp:revision>
  <cp:lastPrinted>2012-05-07T03:26:00Z</cp:lastPrinted>
  <dcterms:created xsi:type="dcterms:W3CDTF">2024-01-15T08:49:00Z</dcterms:created>
  <dcterms:modified xsi:type="dcterms:W3CDTF">2024-12-06T06:21:00Z</dcterms:modified>
</cp:coreProperties>
</file>